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9F" w:rsidRPr="009309B4" w:rsidRDefault="00573E9F">
      <w:pPr>
        <w:pStyle w:val="a3"/>
        <w:rPr>
          <w:rFonts w:ascii="ＤＨＰ平成明朝体W7" w:eastAsia="ＤＨＰ平成明朝体W7"/>
        </w:rPr>
      </w:pPr>
      <w:bookmarkStart w:id="0" w:name="_GoBack"/>
      <w:bookmarkEnd w:id="0"/>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レッスン4A</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テーマ：聖白色同胞団の歴史</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WBRO4A. DOC/EN/ASERIES</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私たちの兄弟姉妹であり、</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スピリット、光、火の子供たちへ。私たちは常に絶対なる神、聖なる存在に包まれています。</w:t>
      </w:r>
    </w:p>
    <w:p w:rsidR="00573E9F" w:rsidRPr="00C60111" w:rsidRDefault="00573E9F">
      <w:pPr>
        <w:pStyle w:val="a3"/>
        <w:rPr>
          <w:rFonts w:ascii="ＤＨＰ平成明朝体W7" w:eastAsia="ＤＨＰ平成明朝体W7"/>
          <w:sz w:val="22"/>
        </w:rPr>
      </w:pPr>
    </w:p>
    <w:p w:rsidR="00573E9F" w:rsidRPr="00C60111" w:rsidRDefault="00573E9F">
      <w:pPr>
        <w:pStyle w:val="a3"/>
        <w:ind w:firstLineChars="100" w:firstLine="220"/>
        <w:rPr>
          <w:rFonts w:ascii="ＤＨＰ平成明朝体W7" w:eastAsia="ＤＨＰ平成明朝体W7"/>
          <w:sz w:val="22"/>
        </w:rPr>
      </w:pPr>
      <w:r w:rsidRPr="00C60111">
        <w:rPr>
          <w:rFonts w:ascii="ＤＨＰ平成明朝体W7" w:eastAsia="ＤＨＰ平成明朝体W7" w:hint="eastAsia"/>
          <w:sz w:val="22"/>
        </w:rPr>
        <w:t>古</w:t>
      </w:r>
      <w:r w:rsidR="009309B4" w:rsidRPr="00C60111">
        <w:rPr>
          <w:rFonts w:ascii="ＤＨＰ平成明朝体W7" w:eastAsia="ＤＨＰ平成明朝体W7" w:hint="eastAsia"/>
          <w:sz w:val="22"/>
        </w:rPr>
        <w:t>くから</w:t>
      </w:r>
      <w:r w:rsidRPr="00C60111">
        <w:rPr>
          <w:rFonts w:ascii="ＤＨＰ平成明朝体W7" w:eastAsia="ＤＨＰ平成明朝体W7" w:hint="eastAsia"/>
          <w:sz w:val="22"/>
        </w:rPr>
        <w:t>絶対存在、絶対知性、絶対愛は人間に、啓発したスピリットを送ってきました。マスターたちです。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彼らは人間を案内し、神へと導くために送られたのです。粗雑な物質界に降りてきた人間は肉体の他にサイキカル体とノエティカル体を有しています。下降してきた最初のマスターたちである火のマスター達、慈悲のブラザー達は人間の聖なる起源を人間に教えました。それ以来、人間は自分たちが全ての人間と兄弟・姉妹であること、同じ家族に属することを認識するようになりました。その時、ホワイト・ブラザーフッド（聖白色同胞団）が設立されたのです。それがどれほど昔のことであろうと問題ではありません。</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お互いに兄弟・姉妹であり、援助しなければならないことを感じた瞬間に、人々のハートの中で設立されたのです。最初は愛というより、むしろ必要なものとして無意識に感じたのです。多くの年月が過ぎ、多くのマスター達が訪れ、知性、心、法則を通じて人間に完全な神と完全な人間の倫理的原理を意識の上で教え、後にその法則を成就し、また「人間のハートは人間が神に出会うための手段である。ハートが澄んでいる者は幸いである。なぜなら、そのような人は神を見ることができるから」ということを教えました。彼は新しい戒律「隣人を汝自身のように愛せ」を今度は無意識的ではなく意識的に与えるために訪れました。必要だから隣人を愛するのではなく、私たちが神の領域に入り始めるとあなたの隣人はあなた自身となるからで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愛・英知・連帯・理解を教え、暴力を戒め、人間に光り・天の光・ノエティカルな光・愛と呼ばれる光への道を指し示したあらゆる神託、あらゆる文明の中心にはホワイト・ブラザーフッドがいました。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しかし、私たち自身のホワイト・ブラザーフッドはイエス・キリストが誕生した日に設立されたのです。エジプト、ギリシャ、インドおよびアルメニアの神託は主の到来を予期しており、東方の賢人達は聖母の誕生を待ち構えていました。東方の賢人達は霊眼で観察し、さらに処女マリアの時代の到来を見たのです。彼らは神の到来を期待していました。武人ではなく賢い部族に属するラムという名前の賢明なマハラジャ（王様）は、聡明な友人とアドバイザーのチェキタナと共にキリストの到来を予知して、神人の誕生の瞬間に居合せることができるよう手配しました。彼らはお供の者も軍隊も引き連れず、道中での山賊を恐れる</w:t>
      </w:r>
      <w:r w:rsidRPr="00C60111">
        <w:rPr>
          <w:rFonts w:ascii="ＤＨＰ平成明朝体W7" w:eastAsia="ＤＨＰ平成明朝体W7" w:hint="eastAsia"/>
          <w:sz w:val="22"/>
        </w:rPr>
        <w:lastRenderedPageBreak/>
        <w:t>こともしませんでした。なぜなら、彼らには超自然的パワーと偉大なサイキックパワーがあったからです。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長い旅の末に、彼らはアルメニアに到着しました。アルメニアは当時、カスパル王国とディクラン王国に分割されており、互いに戦っていました。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彼らは二人の兄弟の間で和平を成立させ、兄のカスパルはディクランに自分たちの国を統治させ、神人を拝むために賢人たちに従って旅にでました。道中、彼らは千里眼を具えた一人の占星術師に出会い、その人も仲間に加わりました。彼の名前はバール・タス・アッシュールといいました。マハラジャのラム、カスパル、そしてバール・タス・アッシュールの３賢人はキリストを拝むためにエルサレムの近くのベツレヘムにやって来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すべての出来事にはそれぞれシンボルがあり、マハラジャのラムがキリストに贈ったゴールドは想念、つまりノエティカルな世界を象徴し、カスパルが贈った絹と香は人間の感情的世界を象徴し、バルタザール（バール・タス・アッシュール）の黒い身体は人間のパーソナリティーと肉体を象徴しています。勿論、象徴的意味を別にしても、３人の賢人達はキリストの中のリアリティーを拝むために来たわけで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ベツレヘムに着いた彼らは祈り、彼ら自身の内、ハートの中のノエティカルな星に直接導かれ、まっすぐに幼子であるキリストのもとに行きました。幼子キリストは天使の助けにより、いかなる人間の助けもなしに処女から誕生しました。キリストの母はキリストをかいば桶の中に置きました。彼女が人間から受けた唯一の助けは、ヨセフが与えた洗うためのお湯だけでした。この時点で、イエス・キリストの出産は他の赤ん坊のような普通の出産とは全く異なることを強調する必要があります。純潔なまま懐妊したのと同じようにして、出産したのです。偉大な聖母は処女のままであり、出産にも痛みは全くありませんで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３人の賢人が着いた時、聖母は彼らが来ることを知っていたので待っていました。最初に近づいたのはマハラジャのラムで、彼は自分の剣を折り、幼子キリストの足元に置き、次のように言いました。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「主よ、あなたの足元には全ての威光があります」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次に、マハラジャは着ていた王の上着を抜いでキリストの足元に置き、白い下着だけになりました。それはティーチャー達や慈悲のマスターたちが身にまとう白の純粋性と同じではないでしょうか？地上的な勲章で汚されていない白、純白の純粋性を身にまとうのは非常に名誉なことではないでしょうか？</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マハラジャのラムは膝ま</w:t>
      </w:r>
      <w:r w:rsidR="009309B4" w:rsidRPr="00C60111">
        <w:rPr>
          <w:rFonts w:ascii="ＤＨＰ平成明朝体W7" w:eastAsia="ＤＨＰ平成明朝体W7" w:hint="eastAsia"/>
          <w:sz w:val="22"/>
        </w:rPr>
        <w:t>ず</w:t>
      </w:r>
      <w:r w:rsidRPr="00C60111">
        <w:rPr>
          <w:rFonts w:ascii="ＤＨＰ平成明朝体W7" w:eastAsia="ＤＨＰ平成明朝体W7" w:hint="eastAsia"/>
          <w:sz w:val="22"/>
        </w:rPr>
        <w:t xml:space="preserve">き、幼子キリストの足に接吻したのですが、その時「Cham El </w:t>
      </w:r>
      <w:proofErr w:type="spellStart"/>
      <w:r w:rsidRPr="00C60111">
        <w:rPr>
          <w:rFonts w:ascii="ＤＨＰ平成明朝体W7" w:eastAsia="ＤＨＰ平成明朝体W7" w:hint="eastAsia"/>
          <w:sz w:val="22"/>
        </w:rPr>
        <w:t>Chior</w:t>
      </w:r>
      <w:proofErr w:type="spellEnd"/>
      <w:r w:rsidRPr="00C60111">
        <w:rPr>
          <w:rFonts w:ascii="ＤＨＰ平成明朝体W7" w:eastAsia="ＤＨＰ平成明朝体W7" w:hint="eastAsia"/>
          <w:sz w:val="22"/>
        </w:rPr>
        <w:t>」と囁きました。それはサンスクリット語で「私は神を見た」という意味で、「Cham」は私、「El」は神、「</w:t>
      </w:r>
      <w:proofErr w:type="spellStart"/>
      <w:r w:rsidRPr="00C60111">
        <w:rPr>
          <w:rFonts w:ascii="ＤＨＰ平成明朝体W7" w:eastAsia="ＤＨＰ平成明朝体W7" w:hint="eastAsia"/>
          <w:sz w:val="22"/>
        </w:rPr>
        <w:t>Chior</w:t>
      </w:r>
      <w:proofErr w:type="spellEnd"/>
      <w:r w:rsidRPr="00C60111">
        <w:rPr>
          <w:rFonts w:ascii="ＤＨＰ平成明朝体W7" w:eastAsia="ＤＨＰ平成明朝体W7" w:hint="eastAsia"/>
          <w:sz w:val="22"/>
        </w:rPr>
        <w:t>」は見たという意味です。この瞬間、人間としてのマハラジャは死に、かわりに私たちの設立者である偉大なメルキオル（＊キリストを礼拝に来た三博士の一人）となったのです。カスパルは自分の贈り物を差し出して名前を保ち、バルタザールも同様にし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彼らは処女マリア、ヨセフ、エッセネ派の人々に見送られて幼子キリストのもとを去り、そ</w:t>
      </w:r>
      <w:r w:rsidRPr="00C60111">
        <w:rPr>
          <w:rFonts w:ascii="ＤＨＰ平成明朝体W7" w:eastAsia="ＤＨＰ平成明朝体W7" w:hint="eastAsia"/>
          <w:sz w:val="22"/>
        </w:rPr>
        <w:lastRenderedPageBreak/>
        <w:t>れぞれ自分たちの国に戻りました。幼子キリストがエッセネ派の人々、ナザレの人々によって手厚く守られることを彼らは知っていたのです。ヘブライのユダヤ人の偉大な学派はギリシャ、エジプトの託宣者たちと密接な関係がありました。処女マリアが成年に達するまで寺院でマリア</w:t>
      </w:r>
      <w:r w:rsidR="000C16F0" w:rsidRPr="00C60111">
        <w:rPr>
          <w:rFonts w:ascii="ＤＨＰ平成明朝体W7" w:eastAsia="ＤＨＰ平成明朝体W7" w:hint="eastAsia"/>
          <w:sz w:val="22"/>
        </w:rPr>
        <w:t>を</w:t>
      </w:r>
      <w:r w:rsidRPr="00C60111">
        <w:rPr>
          <w:rFonts w:ascii="ＤＨＰ平成明朝体W7" w:eastAsia="ＤＨＰ平成明朝体W7" w:hint="eastAsia"/>
          <w:sz w:val="22"/>
        </w:rPr>
        <w:t>保護してきたラビ（＊ユダヤ教の僧侶）のシャモウンが指導するエッセネ派は、イエス、マリア、そしてヨセフをエジプトの託宣者たちのもとに送り、イエスは12才になるまでそこに住み、後にパレスチナに戻ってき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キリストを拝んだ最初の託宣者は</w:t>
      </w:r>
      <w:proofErr w:type="spellStart"/>
      <w:r w:rsidRPr="00C60111">
        <w:rPr>
          <w:rFonts w:ascii="ＤＨＰ平成明朝体W7" w:eastAsia="ＤＨＰ平成明朝体W7" w:hint="eastAsia"/>
          <w:sz w:val="22"/>
        </w:rPr>
        <w:t>Chamelchior</w:t>
      </w:r>
      <w:proofErr w:type="spellEnd"/>
      <w:r w:rsidRPr="00C60111">
        <w:rPr>
          <w:rFonts w:ascii="ＤＨＰ平成明朝体W7" w:eastAsia="ＤＨＰ平成明朝体W7" w:hint="eastAsia"/>
          <w:sz w:val="22"/>
        </w:rPr>
        <w:t>を通じたインドの託宣者で、２番目は赤ん坊のキリストを保護したエジプトの託宣者、３番目はキリストが人々を導いていた時代にキリストを讚えたギリシャの託宣者でした。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キリストが生まれた当時、スピリチュアルな国ギリシャは暴力的なローマ人と戦っており、そのためにギリシャの神秘家たちはキリストを拝みに来られなかったのです。しかし、イエスが成人して教え始めるようになってからは来ました。ギリシャの代表者たちがキリストを拝みに来た時、キリストは「今や人間の息子は栄光化された」と言ったので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イエスが捕まって十字架にかけられたとき、</w:t>
      </w:r>
      <w:proofErr w:type="spellStart"/>
      <w:r w:rsidRPr="00C60111">
        <w:rPr>
          <w:rFonts w:ascii="ＤＨＰ平成明朝体W7" w:eastAsia="ＤＨＰ平成明朝体W7" w:hint="eastAsia"/>
          <w:sz w:val="22"/>
        </w:rPr>
        <w:t>Chamelchior</w:t>
      </w:r>
      <w:proofErr w:type="spellEnd"/>
      <w:r w:rsidRPr="00C60111">
        <w:rPr>
          <w:rFonts w:ascii="ＤＨＰ平成明朝体W7" w:eastAsia="ＤＨＰ平成明朝体W7" w:hint="eastAsia"/>
          <w:sz w:val="22"/>
        </w:rPr>
        <w:t>は再びパレスチナに来ました。ドラマ、偉大なドラマの後、彼はエッセネ派の偉大な学校を閉じて、その文献を持って去っていきました。</w:t>
      </w:r>
      <w:proofErr w:type="spellStart"/>
      <w:r w:rsidRPr="00C60111">
        <w:rPr>
          <w:rFonts w:ascii="ＤＨＰ平成明朝体W7" w:eastAsia="ＤＨＰ平成明朝体W7" w:hint="eastAsia"/>
          <w:sz w:val="22"/>
        </w:rPr>
        <w:t>Chamelchior</w:t>
      </w:r>
      <w:proofErr w:type="spellEnd"/>
      <w:r w:rsidRPr="00C60111">
        <w:rPr>
          <w:rFonts w:ascii="ＤＨＰ平成明朝体W7" w:eastAsia="ＤＨＰ平成明朝体W7" w:hint="eastAsia"/>
          <w:sz w:val="22"/>
        </w:rPr>
        <w:t>は聖ピリポと最も親しく、聖ピリポを東方に招きました。彼は12使徒達の争いを見て、将来起こることを予測したのです。しかし、彼は楽観的であって、試練の後に、ペンテコステの後、個人的情熱、キリストの愛の光が使徒達の魂に輝くであろうことを予測できたのです。さらに、キリスト教の設立を見越すこともでき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インドおよびアルメニアに、新しい基盤にのっとった真理の探求の最初のサークルがスタートしました。その後、探求のサークルが世界中にできるようになりました。</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キリスト教の教会または寺院、あるいは神を崇拝するあらゆる場所、同胞の人間を愛し、神を崇拝する人々がいる所ならどこでも、そのような人々のハートの内には偉大なホワイト・ブラザーフッドがいるのです。自分たちのハートにおいて神ご自身からイニシエーションを受け、儀式としてのイニシエーションを受けていないホワイト・ブラザー達、ハートが純粋で純白な兄弟たちが数多くいることでしょう。</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そのような人々をあなたはどのようにして認識しますか？どこにいる、誰がそのようなホワイト・ブラザーなのでしょうか？人々の行い、表現、愛し奉仕する態度を見れば、それとわかります。ですから、純白のハートを持ち、神および同胞である人間を愛する人は皆、ホワイト・ブラザーなのです。その人の笑顔と行動が目印になり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ホワイト・ブラザーフッドは地球全体およびあなたのハートです。父である神、絶対存在の栄光のために、そして同胞の人間の苦しみを除去し、軽減するために誠実に仕事をしなさい。</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歴史を通じて、偉大な仕事を行う偉大な学派</w:t>
      </w:r>
      <w:r w:rsidR="000C16F0" w:rsidRPr="00C60111">
        <w:rPr>
          <w:rFonts w:ascii="ＤＨＰ平成明朝体W7" w:eastAsia="ＤＨＰ平成明朝体W7" w:hint="eastAsia"/>
          <w:sz w:val="22"/>
        </w:rPr>
        <w:t>や</w:t>
      </w:r>
      <w:r w:rsidRPr="00C60111">
        <w:rPr>
          <w:rFonts w:ascii="ＤＨＰ平成明朝体W7" w:eastAsia="ＤＨＰ平成明朝体W7" w:hint="eastAsia"/>
          <w:sz w:val="22"/>
        </w:rPr>
        <w:t>グループが常にありましたが、それらのグループの中には道を誤り、自分達のパワーと基盤を失ってしまったものも少なくありません。</w:t>
      </w:r>
    </w:p>
    <w:p w:rsidR="00573E9F" w:rsidRPr="00C60111" w:rsidRDefault="00573E9F">
      <w:pPr>
        <w:pStyle w:val="a3"/>
        <w:rPr>
          <w:rFonts w:ascii="ＤＨＰ平成明朝体W7" w:eastAsia="ＤＨＰ平成明朝体W7"/>
          <w:sz w:val="22"/>
        </w:rPr>
      </w:pPr>
    </w:p>
    <w:p w:rsidR="00E64B37" w:rsidRDefault="00573E9F">
      <w:pPr>
        <w:pStyle w:val="a3"/>
        <w:rPr>
          <w:rFonts w:ascii="ＤＨＰ平成明朝体W7" w:eastAsia="ＤＨＰ平成明朝体W7"/>
          <w:sz w:val="22"/>
        </w:rPr>
      </w:pPr>
      <w:r w:rsidRPr="00C60111">
        <w:rPr>
          <w:rFonts w:ascii="ＤＨＰ平成明朝体W7" w:eastAsia="ＤＨＰ平成明朝体W7" w:hint="eastAsia"/>
          <w:sz w:val="22"/>
        </w:rPr>
        <w:lastRenderedPageBreak/>
        <w:t>私たちは常に神、絶対、聖なる神と共にいます。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EREVNA/WB04/DOC/EN"A"SERIES</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EXERCISE　                                                                       4A/.3END</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b/>
          <w:bCs/>
          <w:sz w:val="22"/>
        </w:rPr>
      </w:pPr>
      <w:r w:rsidRPr="00C60111">
        <w:rPr>
          <w:rFonts w:ascii="ＤＨＰ平成明朝体W7" w:eastAsia="ＤＨＰ平成明朝体W7" w:hint="eastAsia"/>
          <w:b/>
          <w:bCs/>
          <w:sz w:val="22"/>
        </w:rPr>
        <w:t>エクササイズ　１　　エネルギーを増し、健康を増進するためのエクササイズ</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できるだけ快適に椅子に座ります。背骨はまっすぐにし、リラックスして、心を静めます。心</w:t>
      </w:r>
      <w:r w:rsidR="000C16F0" w:rsidRPr="00C60111">
        <w:rPr>
          <w:rFonts w:ascii="ＤＨＰ平成明朝体W7" w:eastAsia="ＤＨＰ平成明朝体W7" w:hint="eastAsia"/>
          <w:sz w:val="22"/>
        </w:rPr>
        <w:t>を騒がせるもの全て</w:t>
      </w:r>
      <w:r w:rsidRPr="00C60111">
        <w:rPr>
          <w:rFonts w:ascii="ＤＨＰ平成明朝体W7" w:eastAsia="ＤＨＰ平成明朝体W7" w:hint="eastAsia"/>
          <w:sz w:val="22"/>
        </w:rPr>
        <w:t>を解き放ちます。</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アガピ（愛）という言葉を、自分にとって最も快適なリズムで繰り返します。アガピ…アガピ…アガピ…（続けます）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アガピという言葉を繰り返すことによって、心が神のアガピ（愛）に同調していきます。アガピ…アガピ…、次第に本来の平安と静謐の状態に入ります。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感覚的エーテルを利用することによって、粗雑な肉体の全ての細胞と分子を感じます。</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自分自身を純白の光の輝きであると想像することによって、あなたは純白の輝きとなり…今あなたは純白の輝きを放っています。</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次に、軽く深呼吸します…心地よい深呼吸をします…心地良く深呼吸します。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息を吸うたびに、全身白色のあなたが、一層白くなっていきます。もっともっと白くなっていきます。息を吐くたびに、白いあなたについているシミ、汚点が吐き出され、もっともっと白くなります。軽い深呼吸を続け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現在のあなたのパーソナリティーに対する健康を願います。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今や、肉体のあらゆる分子と細胞から呼吸しているのが感じられるようになります。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あらゆる細胞と分子を通じて息を吸います。あなたの肉体のすべての分子と細胞は呼吸するための手段となります。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全ての分子と細胞が参加しているこの呼吸にエネルギーを与え…それを感じます。あなたの肉体の全ての細胞と分子は活力とエネルギーで溢れています。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再び、現在のパーソナリティーに対する健康を願います。</w:t>
      </w: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粗雑な物質状態である肉体を創造し、支えている聖霊に感謝します。あなたの体（＊肉体、サイキカル体、ノエティカル体を含む）の健康を願います。現在のパーソナリティーにおける静謐・穏やかさ、聖なる贈物である想念の正しい使用、正しい思考、良い判断、良い識別と英知を願います。</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私たちは常に神、絶対、聖なる神の中にいます。</w:t>
      </w:r>
    </w:p>
    <w:p w:rsidR="00573E9F" w:rsidRPr="00C60111" w:rsidRDefault="00573E9F">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注意：</w:t>
      </w:r>
    </w:p>
    <w:p w:rsidR="000C16F0"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エレブナでは、サイコノエティカルなあらゆるエクササイズにおいて、愛（love）を意味するギリシャ語の"</w:t>
      </w:r>
      <w:proofErr w:type="spellStart"/>
      <w:r w:rsidRPr="00C60111">
        <w:rPr>
          <w:rFonts w:ascii="ＤＨＰ平成明朝体W7" w:eastAsia="ＤＨＰ平成明朝体W7" w:hint="eastAsia"/>
          <w:sz w:val="22"/>
        </w:rPr>
        <w:t>Agapi</w:t>
      </w:r>
      <w:proofErr w:type="spellEnd"/>
      <w:r w:rsidRPr="00C60111">
        <w:rPr>
          <w:rFonts w:ascii="ＤＨＰ平成明朝体W7" w:eastAsia="ＤＨＰ平成明朝体W7" w:hint="eastAsia"/>
          <w:sz w:val="22"/>
        </w:rPr>
        <w:t>"（アガピ）を使用するよう勧めます。英語ではLoveという言葉はエロティシズムを含め、様々な意味合いを表現するために使われています。"</w:t>
      </w:r>
      <w:proofErr w:type="spellStart"/>
      <w:r w:rsidRPr="00C60111">
        <w:rPr>
          <w:rFonts w:ascii="ＤＨＰ平成明朝体W7" w:eastAsia="ＤＨＰ平成明朝体W7" w:hint="eastAsia"/>
          <w:sz w:val="22"/>
        </w:rPr>
        <w:t>Agapi</w:t>
      </w:r>
      <w:proofErr w:type="spellEnd"/>
      <w:r w:rsidRPr="00C60111">
        <w:rPr>
          <w:rFonts w:ascii="ＤＨＰ平成明朝体W7" w:eastAsia="ＤＨＰ平成明朝体W7" w:hint="eastAsia"/>
          <w:sz w:val="22"/>
        </w:rPr>
        <w:t>"のバイブレーションは全ての愛と関連しています。しかし、</w:t>
      </w:r>
      <w:proofErr w:type="spellStart"/>
      <w:r w:rsidRPr="00C60111">
        <w:rPr>
          <w:rFonts w:ascii="ＤＨＰ平成明朝体W7" w:eastAsia="ＤＨＰ平成明朝体W7" w:hint="eastAsia"/>
          <w:sz w:val="22"/>
        </w:rPr>
        <w:t>Agapi</w:t>
      </w:r>
      <w:proofErr w:type="spellEnd"/>
      <w:r w:rsidRPr="00C60111">
        <w:rPr>
          <w:rFonts w:ascii="ＤＨＰ平成明朝体W7" w:eastAsia="ＤＨＰ平成明朝体W7" w:hint="eastAsia"/>
          <w:sz w:val="22"/>
        </w:rPr>
        <w:t xml:space="preserve">という言葉を使用するのに困難を感ずる場合は、あなたの国の言葉でLoveに相当する語を使ってください。　　　　　　　　　　　　　　　　　　　　　　　　　　　</w:t>
      </w:r>
    </w:p>
    <w:p w:rsidR="000C16F0" w:rsidRPr="00C60111" w:rsidRDefault="000C16F0">
      <w:pPr>
        <w:pStyle w:val="a3"/>
        <w:rPr>
          <w:rFonts w:ascii="ＤＨＰ平成明朝体W7" w:eastAsia="ＤＨＰ平成明朝体W7"/>
          <w:sz w:val="22"/>
        </w:rPr>
      </w:pPr>
    </w:p>
    <w:p w:rsidR="00573E9F" w:rsidRPr="00C60111" w:rsidRDefault="00573E9F">
      <w:pPr>
        <w:pStyle w:val="a3"/>
        <w:rPr>
          <w:rFonts w:ascii="ＤＨＰ平成明朝体W7" w:eastAsia="ＤＨＰ平成明朝体W7"/>
          <w:sz w:val="22"/>
        </w:rPr>
      </w:pPr>
      <w:r w:rsidRPr="00C60111">
        <w:rPr>
          <w:rFonts w:ascii="ＤＨＰ平成明朝体W7" w:eastAsia="ＤＨＰ平成明朝体W7" w:hint="eastAsia"/>
          <w:sz w:val="22"/>
        </w:rPr>
        <w:t>EREVNA/EXER/WPD</w:t>
      </w:r>
    </w:p>
    <w:sectPr w:rsidR="00573E9F" w:rsidRPr="00C60111" w:rsidSect="00EC074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F5" w:rsidRDefault="00C551F5">
      <w:r>
        <w:separator/>
      </w:r>
    </w:p>
  </w:endnote>
  <w:endnote w:type="continuationSeparator" w:id="0">
    <w:p w:rsidR="00C551F5" w:rsidRDefault="00C5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F" w:rsidRDefault="00573E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3E9F" w:rsidRDefault="00573E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9F" w:rsidRDefault="00573E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0742">
      <w:rPr>
        <w:rStyle w:val="a5"/>
        <w:noProof/>
      </w:rPr>
      <w:t>5</w:t>
    </w:r>
    <w:r>
      <w:rPr>
        <w:rStyle w:val="a5"/>
      </w:rPr>
      <w:fldChar w:fldCharType="end"/>
    </w:r>
  </w:p>
  <w:p w:rsidR="00573E9F" w:rsidRDefault="00573E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F5" w:rsidRDefault="00C551F5">
      <w:r>
        <w:separator/>
      </w:r>
    </w:p>
  </w:footnote>
  <w:footnote w:type="continuationSeparator" w:id="0">
    <w:p w:rsidR="00C551F5" w:rsidRDefault="00C5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B4"/>
    <w:rsid w:val="000C16F0"/>
    <w:rsid w:val="001D0C9A"/>
    <w:rsid w:val="00573E9F"/>
    <w:rsid w:val="008C0DA0"/>
    <w:rsid w:val="008D77D8"/>
    <w:rsid w:val="009309B4"/>
    <w:rsid w:val="00C17BCC"/>
    <w:rsid w:val="00C551F5"/>
    <w:rsid w:val="00C60111"/>
    <w:rsid w:val="00E64B37"/>
    <w:rsid w:val="00EC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C60111"/>
    <w:pPr>
      <w:tabs>
        <w:tab w:val="center" w:pos="4252"/>
        <w:tab w:val="right" w:pos="8504"/>
      </w:tabs>
      <w:snapToGrid w:val="0"/>
    </w:pPr>
  </w:style>
  <w:style w:type="character" w:customStyle="1" w:styleId="a7">
    <w:name w:val="ヘッダー (文字)"/>
    <w:basedOn w:val="a0"/>
    <w:link w:val="a6"/>
    <w:uiPriority w:val="99"/>
    <w:rsid w:val="00C6011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C60111"/>
    <w:pPr>
      <w:tabs>
        <w:tab w:val="center" w:pos="4252"/>
        <w:tab w:val="right" w:pos="8504"/>
      </w:tabs>
      <w:snapToGrid w:val="0"/>
    </w:pPr>
  </w:style>
  <w:style w:type="character" w:customStyle="1" w:styleId="a7">
    <w:name w:val="ヘッダー (文字)"/>
    <w:basedOn w:val="a0"/>
    <w:link w:val="a6"/>
    <w:uiPriority w:val="99"/>
    <w:rsid w:val="00C601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743</Words>
  <Characters>4240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ひじかた</dc:creator>
  <cp:lastModifiedBy>kubo</cp:lastModifiedBy>
  <cp:revision>3</cp:revision>
  <dcterms:created xsi:type="dcterms:W3CDTF">2016-11-14T09:29:00Z</dcterms:created>
  <dcterms:modified xsi:type="dcterms:W3CDTF">2018-10-05T07:57:00Z</dcterms:modified>
</cp:coreProperties>
</file>